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EA143" w14:textId="77777777" w:rsidR="004A476D" w:rsidRDefault="00000000">
      <w:pPr>
        <w:pStyle w:val="BodyText"/>
        <w:spacing w:before="83"/>
        <w:ind w:left="820"/>
      </w:pPr>
      <w:r>
        <w:t>Research</w:t>
      </w:r>
      <w:r>
        <w:rPr>
          <w:spacing w:val="-9"/>
        </w:rPr>
        <w:t xml:space="preserve"> </w:t>
      </w:r>
      <w:r>
        <w:t>Degree</w:t>
      </w:r>
      <w:r>
        <w:rPr>
          <w:spacing w:val="-8"/>
        </w:rPr>
        <w:t xml:space="preserve"> </w:t>
      </w:r>
      <w:r>
        <w:t>Conveners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Administrators</w:t>
      </w:r>
    </w:p>
    <w:p w14:paraId="683D7136" w14:textId="77777777" w:rsidR="004A476D" w:rsidRDefault="004A476D">
      <w:pPr>
        <w:spacing w:before="9"/>
        <w:rPr>
          <w:b/>
          <w:sz w:val="19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3941"/>
        <w:gridCol w:w="3917"/>
      </w:tblGrid>
      <w:tr w:rsidR="004A476D" w14:paraId="070A806D" w14:textId="77777777">
        <w:trPr>
          <w:trHeight w:val="230"/>
        </w:trPr>
        <w:tc>
          <w:tcPr>
            <w:tcW w:w="2636" w:type="dxa"/>
          </w:tcPr>
          <w:p w14:paraId="182D17C9" w14:textId="77777777" w:rsidR="004A476D" w:rsidRDefault="00000000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Department</w:t>
            </w:r>
          </w:p>
        </w:tc>
        <w:tc>
          <w:tcPr>
            <w:tcW w:w="3941" w:type="dxa"/>
          </w:tcPr>
          <w:p w14:paraId="14F63477" w14:textId="77777777" w:rsidR="004A476D" w:rsidRDefault="00000000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Convener</w:t>
            </w:r>
          </w:p>
        </w:tc>
        <w:tc>
          <w:tcPr>
            <w:tcW w:w="3917" w:type="dxa"/>
          </w:tcPr>
          <w:p w14:paraId="444786C8" w14:textId="77777777" w:rsidR="004A476D" w:rsidRDefault="00000000">
            <w:pPr>
              <w:pStyle w:val="TableParagraph"/>
              <w:spacing w:line="208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Administrator</w:t>
            </w:r>
          </w:p>
        </w:tc>
      </w:tr>
      <w:tr w:rsidR="004A476D" w14:paraId="4A597803" w14:textId="77777777">
        <w:trPr>
          <w:trHeight w:val="1195"/>
        </w:trPr>
        <w:tc>
          <w:tcPr>
            <w:tcW w:w="2636" w:type="dxa"/>
          </w:tcPr>
          <w:p w14:paraId="38ED79F0" w14:textId="77777777" w:rsidR="004A476D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Business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Law</w:t>
            </w:r>
          </w:p>
        </w:tc>
        <w:tc>
          <w:tcPr>
            <w:tcW w:w="3941" w:type="dxa"/>
          </w:tcPr>
          <w:p w14:paraId="096BC9B4" w14:textId="211D5E01" w:rsidR="004A476D" w:rsidRDefault="006E7AC7">
            <w:pPr>
              <w:pStyle w:val="TableParagraph"/>
              <w:spacing w:line="480" w:lineRule="auto"/>
              <w:rPr>
                <w:sz w:val="20"/>
              </w:rPr>
            </w:pPr>
            <w:r>
              <w:rPr>
                <w:sz w:val="20"/>
              </w:rPr>
              <w:t xml:space="preserve">Irma Malafronte </w:t>
            </w:r>
            <w:hyperlink r:id="rId4" w:history="1">
              <w:r w:rsidRPr="00107829">
                <w:rPr>
                  <w:rStyle w:val="Hyperlink"/>
                </w:rPr>
                <w:t>irma.malafronte@roehampton.ac.uk</w:t>
              </w:r>
            </w:hyperlink>
            <w:r>
              <w:t xml:space="preserve"> </w:t>
            </w:r>
          </w:p>
        </w:tc>
        <w:tc>
          <w:tcPr>
            <w:tcW w:w="3917" w:type="dxa"/>
          </w:tcPr>
          <w:p w14:paraId="0725A5E2" w14:textId="77777777" w:rsidR="004A476D" w:rsidRDefault="00000000">
            <w:pPr>
              <w:pStyle w:val="TableParagraph"/>
              <w:spacing w:line="528" w:lineRule="auto"/>
              <w:ind w:left="105" w:right="300"/>
              <w:rPr>
                <w:sz w:val="20"/>
              </w:rPr>
            </w:pPr>
            <w:r>
              <w:rPr>
                <w:sz w:val="20"/>
              </w:rPr>
              <w:t xml:space="preserve">Shared role </w:t>
            </w:r>
            <w:hyperlink r:id="rId5">
              <w:r>
                <w:rPr>
                  <w:color w:val="0000FF"/>
                  <w:spacing w:val="-2"/>
                  <w:sz w:val="20"/>
                  <w:u w:val="single" w:color="0000FF"/>
                </w:rPr>
                <w:t>PGR_FBL@roehampton.ac.uk</w:t>
              </w:r>
            </w:hyperlink>
          </w:p>
        </w:tc>
      </w:tr>
      <w:tr w:rsidR="004A476D" w14:paraId="2524F2AA" w14:textId="77777777">
        <w:trPr>
          <w:trHeight w:val="1840"/>
        </w:trPr>
        <w:tc>
          <w:tcPr>
            <w:tcW w:w="2636" w:type="dxa"/>
          </w:tcPr>
          <w:p w14:paraId="655DEBAC" w14:textId="6622F50D" w:rsidR="004A476D" w:rsidRDefault="00000000">
            <w:pPr>
              <w:pStyle w:val="TableParagraph"/>
              <w:ind w:right="186"/>
              <w:rPr>
                <w:b/>
                <w:sz w:val="20"/>
              </w:rPr>
            </w:pPr>
            <w:r>
              <w:rPr>
                <w:b/>
                <w:sz w:val="20"/>
              </w:rPr>
              <w:t>School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Arts</w:t>
            </w:r>
            <w:r w:rsidR="006E7AC7">
              <w:rPr>
                <w:b/>
                <w:spacing w:val="-11"/>
                <w:sz w:val="20"/>
              </w:rPr>
              <w:t>, Humanities and Social Sciences</w:t>
            </w:r>
          </w:p>
          <w:p w14:paraId="5F27047E" w14:textId="77777777" w:rsidR="004A476D" w:rsidRDefault="004A476D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76E43BE6" w14:textId="1B9D39CB" w:rsidR="004A476D" w:rsidRDefault="00000000">
            <w:pPr>
              <w:pStyle w:val="TableParagraph"/>
              <w:spacing w:before="0"/>
              <w:ind w:right="186"/>
              <w:rPr>
                <w:b/>
                <w:sz w:val="20"/>
              </w:rPr>
            </w:pPr>
            <w:r>
              <w:rPr>
                <w:b/>
                <w:sz w:val="20"/>
              </w:rPr>
              <w:t>(Dance,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Drama,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Theatre &amp; Performance and Media Culture &amp; </w:t>
            </w:r>
            <w:r>
              <w:rPr>
                <w:b/>
                <w:spacing w:val="-2"/>
                <w:sz w:val="20"/>
              </w:rPr>
              <w:t>Language</w:t>
            </w:r>
            <w:r w:rsidR="006E7AC7">
              <w:rPr>
                <w:b/>
                <w:spacing w:val="-2"/>
                <w:sz w:val="20"/>
              </w:rPr>
              <w:t xml:space="preserve"> and computing specifically</w:t>
            </w:r>
            <w:r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3941" w:type="dxa"/>
          </w:tcPr>
          <w:p w14:paraId="2CDAD680" w14:textId="77777777" w:rsidR="004A476D" w:rsidRDefault="00000000">
            <w:pPr>
              <w:pStyle w:val="TableParagraph"/>
              <w:spacing w:line="480" w:lineRule="auto"/>
              <w:rPr>
                <w:sz w:val="20"/>
              </w:rPr>
            </w:pPr>
            <w:r>
              <w:rPr>
                <w:sz w:val="20"/>
              </w:rPr>
              <w:t xml:space="preserve">Professor Alexandra Kolb </w:t>
            </w:r>
            <w:hyperlink r:id="rId6">
              <w:r>
                <w:rPr>
                  <w:color w:val="0000FF"/>
                  <w:spacing w:val="-2"/>
                  <w:sz w:val="20"/>
                  <w:u w:val="single" w:color="0000FF"/>
                </w:rPr>
                <w:t>alexandra.kolb@roehampton.ac.uk</w:t>
              </w:r>
            </w:hyperlink>
          </w:p>
        </w:tc>
        <w:tc>
          <w:tcPr>
            <w:tcW w:w="3917" w:type="dxa"/>
          </w:tcPr>
          <w:p w14:paraId="6263AE5C" w14:textId="77777777" w:rsidR="004A476D" w:rsidRDefault="00000000">
            <w:pPr>
              <w:pStyle w:val="TableParagraph"/>
              <w:spacing w:line="480" w:lineRule="auto"/>
              <w:ind w:left="105" w:right="300"/>
              <w:rPr>
                <w:sz w:val="20"/>
              </w:rPr>
            </w:pPr>
            <w:r>
              <w:rPr>
                <w:sz w:val="20"/>
              </w:rPr>
              <w:t xml:space="preserve">Lisa James </w:t>
            </w:r>
            <w:hyperlink r:id="rId7">
              <w:r>
                <w:rPr>
                  <w:color w:val="0000FF"/>
                  <w:spacing w:val="-2"/>
                  <w:sz w:val="20"/>
                  <w:u w:val="single" w:color="0000FF"/>
                </w:rPr>
                <w:t>lisa.james@roehampton.ac.uk</w:t>
              </w:r>
            </w:hyperlink>
          </w:p>
        </w:tc>
      </w:tr>
      <w:tr w:rsidR="004A476D" w14:paraId="7D41E3E3" w14:textId="77777777">
        <w:trPr>
          <w:trHeight w:val="2440"/>
        </w:trPr>
        <w:tc>
          <w:tcPr>
            <w:tcW w:w="2636" w:type="dxa"/>
          </w:tcPr>
          <w:p w14:paraId="157E252C" w14:textId="77777777" w:rsidR="004A476D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Education</w:t>
            </w:r>
          </w:p>
        </w:tc>
        <w:tc>
          <w:tcPr>
            <w:tcW w:w="3941" w:type="dxa"/>
          </w:tcPr>
          <w:p w14:paraId="2364D26B" w14:textId="77777777" w:rsidR="004A476D" w:rsidRDefault="00000000">
            <w:pPr>
              <w:pStyle w:val="TableParagraph"/>
              <w:spacing w:line="525" w:lineRule="auto"/>
              <w:rPr>
                <w:sz w:val="20"/>
              </w:rPr>
            </w:pPr>
            <w:r>
              <w:rPr>
                <w:sz w:val="20"/>
              </w:rPr>
              <w:t xml:space="preserve">Professor Lorella Terzi </w:t>
            </w:r>
            <w:hyperlink r:id="rId8">
              <w:r>
                <w:rPr>
                  <w:color w:val="0000FF"/>
                  <w:spacing w:val="-2"/>
                  <w:sz w:val="20"/>
                  <w:u w:val="single" w:color="0000FF"/>
                </w:rPr>
                <w:t>l.terzi@roehampton.ac.uk</w:t>
              </w:r>
            </w:hyperlink>
          </w:p>
          <w:p w14:paraId="6DE906A5" w14:textId="77777777" w:rsidR="004A476D" w:rsidRDefault="00000000">
            <w:pPr>
              <w:pStyle w:val="TableParagraph"/>
              <w:spacing w:before="0" w:line="233" w:lineRule="exact"/>
              <w:rPr>
                <w:sz w:val="20"/>
              </w:rPr>
            </w:pPr>
            <w:r>
              <w:rPr>
                <w:rFonts w:ascii="Times New Roman"/>
                <w:sz w:val="24"/>
              </w:rPr>
              <w:t>P</w:t>
            </w:r>
            <w:r>
              <w:rPr>
                <w:sz w:val="20"/>
              </w:rPr>
              <w:t>hD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Education:</w:t>
            </w:r>
          </w:p>
          <w:p w14:paraId="1FB0D57D" w14:textId="01EE162E" w:rsidR="004A476D" w:rsidRDefault="006E7AC7">
            <w:pPr>
              <w:pStyle w:val="TableParagraph"/>
              <w:spacing w:before="18" w:line="506" w:lineRule="exact"/>
              <w:rPr>
                <w:sz w:val="20"/>
              </w:rPr>
            </w:pPr>
            <w:r>
              <w:rPr>
                <w:sz w:val="20"/>
              </w:rPr>
              <w:t xml:space="preserve">Robert Watts </w:t>
            </w:r>
            <w:hyperlink r:id="rId9" w:history="1">
              <w:r w:rsidRPr="00107829">
                <w:rPr>
                  <w:rStyle w:val="Hyperlink"/>
                </w:rPr>
                <w:t>r.watts@roehampton.ac.uk</w:t>
              </w:r>
            </w:hyperlink>
            <w:r>
              <w:t xml:space="preserve"> </w:t>
            </w:r>
          </w:p>
        </w:tc>
        <w:tc>
          <w:tcPr>
            <w:tcW w:w="3917" w:type="dxa"/>
          </w:tcPr>
          <w:p w14:paraId="5DFAE577" w14:textId="77777777" w:rsidR="004A476D" w:rsidRDefault="00000000">
            <w:pPr>
              <w:pStyle w:val="TableParagraph"/>
              <w:spacing w:line="480" w:lineRule="auto"/>
              <w:ind w:left="105" w:right="300"/>
              <w:rPr>
                <w:sz w:val="20"/>
              </w:rPr>
            </w:pPr>
            <w:r>
              <w:rPr>
                <w:sz w:val="20"/>
              </w:rPr>
              <w:t xml:space="preserve">Shared role </w:t>
            </w:r>
            <w:hyperlink r:id="rId10">
              <w:r>
                <w:rPr>
                  <w:color w:val="0000FF"/>
                  <w:spacing w:val="-2"/>
                  <w:sz w:val="20"/>
                  <w:u w:val="single" w:color="0000FF"/>
                </w:rPr>
                <w:t>edu.rsrb@roehampton.ac.uk</w:t>
              </w:r>
            </w:hyperlink>
          </w:p>
        </w:tc>
      </w:tr>
      <w:tr w:rsidR="004A476D" w14:paraId="5FD4CD1A" w14:textId="77777777">
        <w:trPr>
          <w:trHeight w:val="1425"/>
        </w:trPr>
        <w:tc>
          <w:tcPr>
            <w:tcW w:w="2636" w:type="dxa"/>
          </w:tcPr>
          <w:p w14:paraId="63D07D9D" w14:textId="406C741F" w:rsidR="004A476D" w:rsidRDefault="00000000">
            <w:pPr>
              <w:pStyle w:val="TableParagraph"/>
              <w:spacing w:before="3"/>
              <w:ind w:right="186"/>
              <w:rPr>
                <w:b/>
                <w:sz w:val="20"/>
              </w:rPr>
            </w:pPr>
            <w:r>
              <w:rPr>
                <w:b/>
                <w:sz w:val="20"/>
              </w:rPr>
              <w:t>English &amp; Creative Writing (Within the School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 xml:space="preserve"> </w:t>
            </w:r>
            <w:r w:rsidR="006E7AC7">
              <w:rPr>
                <w:b/>
                <w:spacing w:val="-14"/>
                <w:sz w:val="20"/>
              </w:rPr>
              <w:t xml:space="preserve">Arts, </w:t>
            </w:r>
            <w:r>
              <w:rPr>
                <w:b/>
                <w:sz w:val="20"/>
              </w:rPr>
              <w:t>Humanities</w:t>
            </w:r>
            <w:r w:rsidR="006E7AC7">
              <w:rPr>
                <w:b/>
                <w:sz w:val="20"/>
              </w:rPr>
              <w:t xml:space="preserve"> and Social Sciences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3941" w:type="dxa"/>
          </w:tcPr>
          <w:p w14:paraId="506FDD81" w14:textId="77777777" w:rsidR="004A476D" w:rsidRDefault="00000000">
            <w:pPr>
              <w:pStyle w:val="TableParagraph"/>
              <w:spacing w:before="3" w:line="528" w:lineRule="auto"/>
              <w:rPr>
                <w:sz w:val="20"/>
              </w:rPr>
            </w:pPr>
            <w:r>
              <w:rPr>
                <w:sz w:val="20"/>
              </w:rPr>
              <w:t xml:space="preserve">Dr Lisa Sainsbury </w:t>
            </w:r>
            <w:hyperlink r:id="rId11">
              <w:r>
                <w:rPr>
                  <w:color w:val="0000FF"/>
                  <w:spacing w:val="-2"/>
                  <w:sz w:val="20"/>
                  <w:u w:val="single" w:color="0000FF"/>
                </w:rPr>
                <w:t>l.sainsbury@roehampton.ac.uk</w:t>
              </w:r>
            </w:hyperlink>
          </w:p>
        </w:tc>
        <w:tc>
          <w:tcPr>
            <w:tcW w:w="3917" w:type="dxa"/>
          </w:tcPr>
          <w:p w14:paraId="6E918629" w14:textId="77777777" w:rsidR="004A476D" w:rsidRDefault="00000000">
            <w:pPr>
              <w:pStyle w:val="TableParagraph"/>
              <w:spacing w:before="3" w:line="480" w:lineRule="auto"/>
              <w:ind w:left="105"/>
              <w:rPr>
                <w:sz w:val="20"/>
              </w:rPr>
            </w:pPr>
            <w:r>
              <w:rPr>
                <w:sz w:val="20"/>
              </w:rPr>
              <w:t xml:space="preserve">Sarah Wake </w:t>
            </w:r>
            <w:hyperlink r:id="rId12">
              <w:r>
                <w:rPr>
                  <w:color w:val="0000FF"/>
                  <w:spacing w:val="-2"/>
                  <w:sz w:val="20"/>
                  <w:u w:val="single" w:color="0000FF"/>
                </w:rPr>
                <w:t>sarah.wake@roehampton.ac.uk</w:t>
              </w:r>
            </w:hyperlink>
          </w:p>
        </w:tc>
      </w:tr>
      <w:tr w:rsidR="004A476D" w14:paraId="7F81B9EB" w14:textId="77777777">
        <w:trPr>
          <w:trHeight w:val="2895"/>
        </w:trPr>
        <w:tc>
          <w:tcPr>
            <w:tcW w:w="2636" w:type="dxa"/>
          </w:tcPr>
          <w:p w14:paraId="01CD422E" w14:textId="11CC40A6" w:rsidR="004A476D" w:rsidRDefault="006E7AC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School of Arts, </w:t>
            </w:r>
            <w:r w:rsidR="00000000">
              <w:rPr>
                <w:b/>
                <w:sz w:val="20"/>
              </w:rPr>
              <w:t>Humanities</w:t>
            </w:r>
            <w:r w:rsidR="00000000">
              <w:rPr>
                <w:b/>
                <w:spacing w:val="-14"/>
                <w:sz w:val="20"/>
              </w:rPr>
              <w:t xml:space="preserve"> </w:t>
            </w:r>
            <w:r w:rsidR="00000000">
              <w:rPr>
                <w:b/>
                <w:sz w:val="20"/>
              </w:rPr>
              <w:t>and</w:t>
            </w:r>
            <w:r w:rsidR="00000000">
              <w:rPr>
                <w:b/>
                <w:spacing w:val="-14"/>
                <w:sz w:val="20"/>
              </w:rPr>
              <w:t xml:space="preserve"> </w:t>
            </w:r>
            <w:r w:rsidR="00000000">
              <w:rPr>
                <w:b/>
                <w:sz w:val="20"/>
              </w:rPr>
              <w:t xml:space="preserve">Social </w:t>
            </w:r>
            <w:r w:rsidR="00000000">
              <w:rPr>
                <w:b/>
                <w:spacing w:val="-2"/>
                <w:sz w:val="20"/>
              </w:rPr>
              <w:t>Sciences</w:t>
            </w:r>
          </w:p>
        </w:tc>
        <w:tc>
          <w:tcPr>
            <w:tcW w:w="3941" w:type="dxa"/>
          </w:tcPr>
          <w:p w14:paraId="3A70891F" w14:textId="77777777" w:rsidR="004A476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Sainsbury</w:t>
            </w:r>
          </w:p>
          <w:p w14:paraId="0A493CC4" w14:textId="77777777" w:rsidR="004A476D" w:rsidRDefault="004A476D">
            <w:pPr>
              <w:pStyle w:val="TableParagraph"/>
              <w:spacing w:before="46"/>
              <w:ind w:left="0"/>
              <w:rPr>
                <w:b/>
                <w:sz w:val="20"/>
              </w:rPr>
            </w:pPr>
          </w:p>
          <w:p w14:paraId="36ACCECC" w14:textId="77777777" w:rsidR="004A476D" w:rsidRDefault="00000000">
            <w:pPr>
              <w:pStyle w:val="TableParagraph"/>
              <w:spacing w:before="0"/>
              <w:rPr>
                <w:sz w:val="20"/>
              </w:rPr>
            </w:pPr>
            <w:hyperlink r:id="rId13">
              <w:r>
                <w:rPr>
                  <w:color w:val="0000FF"/>
                  <w:spacing w:val="-2"/>
                  <w:sz w:val="20"/>
                  <w:u w:val="single" w:color="0000FF"/>
                </w:rPr>
                <w:t>l.sainsbury@roehampton.ac.uk</w:t>
              </w:r>
            </w:hyperlink>
          </w:p>
          <w:p w14:paraId="1E86264D" w14:textId="77777777" w:rsidR="004A476D" w:rsidRDefault="004A476D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1B7828AC" w14:textId="77777777" w:rsidR="004A476D" w:rsidRDefault="00000000">
            <w:pPr>
              <w:pStyle w:val="TableParagraph"/>
              <w:spacing w:before="0"/>
              <w:ind w:right="665"/>
              <w:rPr>
                <w:sz w:val="20"/>
              </w:rPr>
            </w:pPr>
            <w:r>
              <w:rPr>
                <w:sz w:val="20"/>
              </w:rPr>
              <w:t>Professional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Doctorate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Practical Theology (DTh):</w:t>
            </w:r>
          </w:p>
          <w:p w14:paraId="6BBD1A02" w14:textId="77777777" w:rsidR="004A476D" w:rsidRDefault="004A476D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509BC286" w14:textId="77777777" w:rsidR="004A476D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Ashley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Cocksworth</w:t>
            </w:r>
          </w:p>
          <w:p w14:paraId="02827C01" w14:textId="77777777" w:rsidR="004A476D" w:rsidRDefault="004A476D">
            <w:pPr>
              <w:pStyle w:val="TableParagraph"/>
              <w:spacing w:before="44"/>
              <w:ind w:left="0"/>
              <w:rPr>
                <w:b/>
                <w:sz w:val="20"/>
              </w:rPr>
            </w:pPr>
          </w:p>
          <w:p w14:paraId="62DBE65D" w14:textId="77777777" w:rsidR="004A476D" w:rsidRDefault="00000000">
            <w:pPr>
              <w:pStyle w:val="TableParagraph"/>
              <w:spacing w:before="0"/>
              <w:rPr>
                <w:rFonts w:ascii="Times New Roman"/>
                <w:sz w:val="24"/>
              </w:rPr>
            </w:pPr>
            <w:hyperlink r:id="rId14">
              <w:r>
                <w:rPr>
                  <w:rFonts w:ascii="Times New Roman"/>
                  <w:color w:val="0000FF"/>
                  <w:spacing w:val="-2"/>
                  <w:sz w:val="24"/>
                  <w:u w:val="single" w:color="0000FF"/>
                </w:rPr>
                <w:t>ashley.cocksworth@roehampton.ac.uk</w:t>
              </w:r>
            </w:hyperlink>
          </w:p>
        </w:tc>
        <w:tc>
          <w:tcPr>
            <w:tcW w:w="3917" w:type="dxa"/>
          </w:tcPr>
          <w:p w14:paraId="292159E0" w14:textId="77777777" w:rsidR="004A476D" w:rsidRDefault="00000000">
            <w:pPr>
              <w:pStyle w:val="TableParagraph"/>
              <w:spacing w:line="480" w:lineRule="auto"/>
              <w:ind w:left="105"/>
              <w:rPr>
                <w:sz w:val="20"/>
              </w:rPr>
            </w:pPr>
            <w:r>
              <w:rPr>
                <w:sz w:val="20"/>
              </w:rPr>
              <w:t xml:space="preserve">Sarah Wake </w:t>
            </w:r>
            <w:hyperlink r:id="rId15">
              <w:r>
                <w:rPr>
                  <w:color w:val="0000FF"/>
                  <w:spacing w:val="-2"/>
                  <w:sz w:val="20"/>
                  <w:u w:val="single" w:color="0000FF"/>
                </w:rPr>
                <w:t>sarah.wake@roehampton.ac.uk</w:t>
              </w:r>
            </w:hyperlink>
          </w:p>
        </w:tc>
      </w:tr>
      <w:tr w:rsidR="004A476D" w14:paraId="66B11F61" w14:textId="77777777">
        <w:trPr>
          <w:trHeight w:val="970"/>
        </w:trPr>
        <w:tc>
          <w:tcPr>
            <w:tcW w:w="2636" w:type="dxa"/>
          </w:tcPr>
          <w:p w14:paraId="2EC65A84" w14:textId="77777777" w:rsidR="004A476D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Life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Health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Sciences</w:t>
            </w:r>
          </w:p>
        </w:tc>
        <w:tc>
          <w:tcPr>
            <w:tcW w:w="3941" w:type="dxa"/>
          </w:tcPr>
          <w:p w14:paraId="0A8B5465" w14:textId="77777777" w:rsidR="004A476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Professor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Lewis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Halsey</w:t>
            </w:r>
          </w:p>
          <w:p w14:paraId="1E316363" w14:textId="77777777" w:rsidR="004A476D" w:rsidRDefault="004A476D">
            <w:pPr>
              <w:pStyle w:val="TableParagraph"/>
              <w:spacing w:before="50"/>
              <w:ind w:left="0"/>
              <w:rPr>
                <w:b/>
                <w:sz w:val="20"/>
              </w:rPr>
            </w:pPr>
          </w:p>
          <w:p w14:paraId="67BE8562" w14:textId="77777777" w:rsidR="004A476D" w:rsidRDefault="00000000">
            <w:pPr>
              <w:pStyle w:val="TableParagraph"/>
              <w:spacing w:before="0"/>
              <w:rPr>
                <w:sz w:val="20"/>
              </w:rPr>
            </w:pPr>
            <w:hyperlink r:id="rId16">
              <w:r>
                <w:rPr>
                  <w:color w:val="0000FF"/>
                  <w:spacing w:val="-2"/>
                  <w:sz w:val="20"/>
                  <w:u w:val="single" w:color="0000FF"/>
                </w:rPr>
                <w:t>l.halsey@roehampton.ac.uk</w:t>
              </w:r>
            </w:hyperlink>
          </w:p>
        </w:tc>
        <w:tc>
          <w:tcPr>
            <w:tcW w:w="3917" w:type="dxa"/>
          </w:tcPr>
          <w:p w14:paraId="130FF831" w14:textId="77777777" w:rsidR="004A476D" w:rsidRDefault="00000000">
            <w:pPr>
              <w:pStyle w:val="TableParagraph"/>
              <w:spacing w:line="480" w:lineRule="auto"/>
              <w:ind w:left="105"/>
              <w:rPr>
                <w:sz w:val="20"/>
              </w:rPr>
            </w:pPr>
            <w:r>
              <w:rPr>
                <w:sz w:val="20"/>
              </w:rPr>
              <w:t xml:space="preserve">Laura Merrifield </w:t>
            </w:r>
            <w:hyperlink r:id="rId17">
              <w:r>
                <w:rPr>
                  <w:color w:val="0000FF"/>
                  <w:spacing w:val="-2"/>
                  <w:sz w:val="20"/>
                  <w:u w:val="single" w:color="0000FF"/>
                </w:rPr>
                <w:t>l.merrifield@roehampton.ac.uk</w:t>
              </w:r>
            </w:hyperlink>
          </w:p>
        </w:tc>
      </w:tr>
      <w:tr w:rsidR="004A476D" w14:paraId="51BE2AAD" w14:textId="77777777">
        <w:trPr>
          <w:trHeight w:val="2155"/>
        </w:trPr>
        <w:tc>
          <w:tcPr>
            <w:tcW w:w="2636" w:type="dxa"/>
          </w:tcPr>
          <w:p w14:paraId="340DB331" w14:textId="77777777" w:rsidR="004A476D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Psychology</w:t>
            </w:r>
          </w:p>
        </w:tc>
        <w:tc>
          <w:tcPr>
            <w:tcW w:w="3941" w:type="dxa"/>
          </w:tcPr>
          <w:p w14:paraId="0CA0284F" w14:textId="77777777" w:rsidR="004A476D" w:rsidRDefault="00000000">
            <w:pPr>
              <w:pStyle w:val="TableParagraph"/>
              <w:spacing w:line="480" w:lineRule="auto"/>
              <w:ind w:right="665"/>
              <w:rPr>
                <w:sz w:val="20"/>
              </w:rPr>
            </w:pPr>
            <w:r>
              <w:rPr>
                <w:sz w:val="20"/>
              </w:rPr>
              <w:t xml:space="preserve">Professor Cecilia Essau </w:t>
            </w:r>
            <w:hyperlink r:id="rId18">
              <w:r>
                <w:rPr>
                  <w:color w:val="0000FF"/>
                  <w:spacing w:val="-2"/>
                  <w:sz w:val="20"/>
                  <w:u w:val="single" w:color="0000FF"/>
                </w:rPr>
                <w:t>c.essau@roehampton.ac.uk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PsychD</w:t>
            </w:r>
            <w:proofErr w:type="spellEnd"/>
            <w:r>
              <w:rPr>
                <w:spacing w:val="-2"/>
                <w:sz w:val="20"/>
              </w:rPr>
              <w:t>:</w:t>
            </w:r>
          </w:p>
          <w:p w14:paraId="77371971" w14:textId="77777777" w:rsidR="004A476D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Dr Angela Ioanna Loulopoulou </w:t>
            </w:r>
            <w:hyperlink r:id="rId19">
              <w:r>
                <w:rPr>
                  <w:color w:val="0000FF"/>
                  <w:spacing w:val="-2"/>
                  <w:sz w:val="20"/>
                  <w:u w:val="single" w:color="0000FF"/>
                </w:rPr>
                <w:t>angela.loulopoulou@roehampton.ac.uk</w:t>
              </w:r>
            </w:hyperlink>
          </w:p>
        </w:tc>
        <w:tc>
          <w:tcPr>
            <w:tcW w:w="3917" w:type="dxa"/>
          </w:tcPr>
          <w:p w14:paraId="17D7ED7A" w14:textId="77777777" w:rsidR="004A476D" w:rsidRDefault="00000000">
            <w:pPr>
              <w:pStyle w:val="TableParagraph"/>
              <w:spacing w:line="480" w:lineRule="auto"/>
              <w:ind w:left="105"/>
              <w:rPr>
                <w:sz w:val="20"/>
              </w:rPr>
            </w:pPr>
            <w:r>
              <w:rPr>
                <w:sz w:val="20"/>
              </w:rPr>
              <w:t xml:space="preserve">Laura Merrifield </w:t>
            </w:r>
            <w:hyperlink r:id="rId20">
              <w:r>
                <w:rPr>
                  <w:color w:val="0000FF"/>
                  <w:spacing w:val="-2"/>
                  <w:sz w:val="20"/>
                  <w:u w:val="single" w:color="0000FF"/>
                </w:rPr>
                <w:t>l.merrifield@roehampton.ac.uk</w:t>
              </w:r>
            </w:hyperlink>
          </w:p>
        </w:tc>
      </w:tr>
    </w:tbl>
    <w:p w14:paraId="07780206" w14:textId="77777777" w:rsidR="004A476D" w:rsidRDefault="004A476D">
      <w:pPr>
        <w:spacing w:line="480" w:lineRule="auto"/>
        <w:rPr>
          <w:sz w:val="20"/>
        </w:rPr>
        <w:sectPr w:rsidR="004A476D">
          <w:type w:val="continuous"/>
          <w:pgSz w:w="11910" w:h="16840"/>
          <w:pgMar w:top="1360" w:right="560" w:bottom="280" w:left="620" w:header="720" w:footer="720" w:gutter="0"/>
          <w:cols w:space="720"/>
        </w:sectPr>
      </w:pPr>
    </w:p>
    <w:p w14:paraId="21F2451F" w14:textId="77777777" w:rsidR="004A476D" w:rsidRDefault="004A476D">
      <w:pPr>
        <w:spacing w:before="4"/>
        <w:rPr>
          <w:b/>
          <w:sz w:val="17"/>
        </w:rPr>
      </w:pPr>
    </w:p>
    <w:sectPr w:rsidR="004A476D">
      <w:pgSz w:w="11910" w:h="16840"/>
      <w:pgMar w:top="194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6D"/>
    <w:rsid w:val="004A476D"/>
    <w:rsid w:val="006E7AC7"/>
    <w:rsid w:val="0091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7568C"/>
  <w15:docId w15:val="{B5D1FC89-BFD4-4849-A5CC-E30C0917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10"/>
    </w:pPr>
  </w:style>
  <w:style w:type="character" w:styleId="Hyperlink">
    <w:name w:val="Hyperlink"/>
    <w:basedOn w:val="DefaultParagraphFont"/>
    <w:uiPriority w:val="99"/>
    <w:unhideWhenUsed/>
    <w:rsid w:val="006E7A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terzi@roehampton.ac.uk" TargetMode="External"/><Relationship Id="rId13" Type="http://schemas.openxmlformats.org/officeDocument/2006/relationships/hyperlink" Target="mailto:l.sainsbury@roehampton.ac.uk" TargetMode="External"/><Relationship Id="rId18" Type="http://schemas.openxmlformats.org/officeDocument/2006/relationships/hyperlink" Target="mailto:c.essau@roehampton.ac.uk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lisa.james@roehampton.ac.uk" TargetMode="External"/><Relationship Id="rId12" Type="http://schemas.openxmlformats.org/officeDocument/2006/relationships/hyperlink" Target="mailto:sarah.wake@roehampton.ac.uk" TargetMode="External"/><Relationship Id="rId17" Type="http://schemas.openxmlformats.org/officeDocument/2006/relationships/hyperlink" Target="mailto:l.merrifield@roehampton.ac.u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.halsey@roehampton.ac.uk" TargetMode="External"/><Relationship Id="rId20" Type="http://schemas.openxmlformats.org/officeDocument/2006/relationships/hyperlink" Target="mailto:l.merrifield@roehampton.ac.uk" TargetMode="External"/><Relationship Id="rId1" Type="http://schemas.openxmlformats.org/officeDocument/2006/relationships/styles" Target="styles.xml"/><Relationship Id="rId6" Type="http://schemas.openxmlformats.org/officeDocument/2006/relationships/hyperlink" Target="mailto:alexandra.kolb@roehampton.ac.uk" TargetMode="External"/><Relationship Id="rId11" Type="http://schemas.openxmlformats.org/officeDocument/2006/relationships/hyperlink" Target="mailto:l.sainsbury@roehampton.ac.uk" TargetMode="External"/><Relationship Id="rId5" Type="http://schemas.openxmlformats.org/officeDocument/2006/relationships/hyperlink" Target="mailto:PGR_FBL@roehampton.ac.uk" TargetMode="External"/><Relationship Id="rId15" Type="http://schemas.openxmlformats.org/officeDocument/2006/relationships/hyperlink" Target="mailto:sarah.wake@roehampton.ac.uk" TargetMode="External"/><Relationship Id="rId10" Type="http://schemas.openxmlformats.org/officeDocument/2006/relationships/hyperlink" Target="mailto:edu.rsrb@roehampton.ac.uk" TargetMode="External"/><Relationship Id="rId19" Type="http://schemas.openxmlformats.org/officeDocument/2006/relationships/hyperlink" Target="mailto:angela.loulopoulou@roehampton.ac.uk" TargetMode="External"/><Relationship Id="rId4" Type="http://schemas.openxmlformats.org/officeDocument/2006/relationships/hyperlink" Target="mailto:irma.malafronte@roehampton.ac.uk" TargetMode="External"/><Relationship Id="rId9" Type="http://schemas.openxmlformats.org/officeDocument/2006/relationships/hyperlink" Target="mailto:r.watts@roehampton.ac.uk" TargetMode="External"/><Relationship Id="rId14" Type="http://schemas.openxmlformats.org/officeDocument/2006/relationships/hyperlink" Target="mailto:ashley.cocksworth@roehampton.ac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Goodacre</dc:creator>
  <cp:lastModifiedBy>Miles Purcell</cp:lastModifiedBy>
  <cp:revision>2</cp:revision>
  <dcterms:created xsi:type="dcterms:W3CDTF">2025-03-06T09:28:00Z</dcterms:created>
  <dcterms:modified xsi:type="dcterms:W3CDTF">2025-03-06T09:28:00Z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2025-03-06T00:00:00Z</vt:filetime>
  </property>
</Properties>
</file>